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荆门市2022年秋季新生心理健康测评</w:t>
      </w:r>
    </w:p>
    <w:p>
      <w:pPr>
        <w:spacing w:after="0" w:line="360" w:lineRule="auto"/>
        <w:ind w:firstLine="3080" w:firstLineChars="700"/>
        <w:jc w:val="both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工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作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方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案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根据《市教育局关于进一步加强全市中小学心理健康教育工作的通知》要求，发挥心理健康管理平台作用，全面开展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</w:rPr>
        <w:t>生心理健康问题筛查，做到早发现、早干预、早处置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特制定2022年秋季新生心理健康测评工作方案。具体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测评对象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全市2022年秋季高中一年级、初中七年级新生。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二、测评时间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2022年9月23日至10月10日。具体时间各校根据实际情况自行安排。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三、测评方式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5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此次测评电脑端和手机端均可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，手机测评通过微信扫描二维码登录“荆心健”微信公众号（见下图），电脑测评通过链接https:/alex63.mralex.cn/project/ericssonpage/self/login登录。</w:t>
      </w:r>
    </w:p>
    <w:p>
      <w:pPr>
        <w:spacing w:after="0" w:line="360" w:lineRule="auto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drawing>
          <wp:inline distT="0" distB="0" distL="0" distR="0">
            <wp:extent cx="2495550" cy="22193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151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jc w:val="both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“荆心健”微信公众号</w:t>
      </w:r>
    </w:p>
    <w:p>
      <w:pPr>
        <w:pStyle w:val="1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500" w:lineRule="exact"/>
        <w:ind w:firstLineChars="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工作要求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00" w:lineRule="exact"/>
        <w:ind w:firstLine="707" w:firstLineChars="221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1.请各县市区心理健康测评负责人于9月13日前建立本区学校管理员微信联络群，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市直学校由云平台统一建群。</w:t>
      </w:r>
      <w:r>
        <w:rPr>
          <w:rFonts w:hint="eastAsia" w:ascii="仿宋_GB2312" w:hAnsi="仿宋_GB2312" w:eastAsia="仿宋_GB2312" w:cs="仿宋_GB2312"/>
          <w:sz w:val="32"/>
          <w:szCs w:val="32"/>
        </w:rPr>
        <w:t>9月14日-20日云平台将分县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对管理员进行测评培训，云平台工作人员负责在群内提供技术支持。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00" w:lineRule="exact"/>
        <w:ind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2.9月22日前，各校云平台管理员收集本校参加测评的学生及班主任信息，并填写汇总表（附件1、附件2），按照培训要求建立学生账号和密码。</w:t>
      </w:r>
      <w:r>
        <w:rPr>
          <w:rFonts w:hint="eastAsia" w:ascii="仿宋_GB2312" w:eastAsia="仿宋_GB2312"/>
          <w:sz w:val="32"/>
          <w:szCs w:val="32"/>
        </w:rPr>
        <w:t>学生登录账号统一使用身份证号，班主任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登录账号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手机号码，</w:t>
      </w:r>
      <w:r>
        <w:rPr>
          <w:rFonts w:hint="eastAsia" w:ascii="仿宋_GB2312" w:eastAsia="仿宋_GB2312"/>
          <w:sz w:val="32"/>
          <w:szCs w:val="32"/>
        </w:rPr>
        <w:t>初始登录密码默认为123456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00" w:lineRule="exact"/>
        <w:ind w:firstLine="64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3.9月23日-10月10日，各学校根据实际情况组织学生测评，</w:t>
      </w:r>
      <w:r>
        <w:rPr>
          <w:rFonts w:hint="eastAsia" w:ascii="仿宋_GB2312" w:eastAsia="仿宋_GB2312"/>
          <w:sz w:val="32"/>
          <w:szCs w:val="32"/>
        </w:rPr>
        <w:t>并向学生发放《学生心理健康测评家长知情同意书》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（附件3），</w:t>
      </w:r>
      <w:r>
        <w:rPr>
          <w:rFonts w:hint="eastAsia" w:ascii="仿宋_GB2312" w:eastAsia="仿宋_GB2312"/>
          <w:sz w:val="32"/>
          <w:szCs w:val="32"/>
        </w:rPr>
        <w:t>由家长决定是否参与测评并签名。学生将《学生心理健康测评家长知情同意书》带回学校交给班主任，班主任将知情同意书和不参与测评的学生汇总后交学校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云平台管理员</w:t>
      </w:r>
      <w:r>
        <w:rPr>
          <w:rFonts w:hint="eastAsia" w:ascii="仿宋_GB2312" w:eastAsia="仿宋_GB2312"/>
          <w:sz w:val="32"/>
          <w:szCs w:val="32"/>
        </w:rPr>
        <w:t>存档。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00" w:lineRule="exact"/>
        <w:ind w:firstLine="64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10月20日，建立各学校“一生一策”学生心理健康档案，生成各学校心理测评报告。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00" w:lineRule="exact"/>
        <w:ind w:firstLine="64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5.学校心理测评报告生成后，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各校云平台管理员要及时将本校心理测评报告向学校领导汇报，制定工作计划，通过个别辅导、团体辅导等形式，帮助学生解决心理困惑。针</w:t>
      </w:r>
      <w:r>
        <w:rPr>
          <w:rFonts w:hint="eastAsia" w:ascii="仿宋_GB2312" w:eastAsia="仿宋_GB2312"/>
          <w:sz w:val="32"/>
          <w:szCs w:val="32"/>
        </w:rPr>
        <w:t>对测评出现的异常情况，班主任要及时与家长进行密切沟通，了解测评的真实性及基本情况并反馈给学校专（兼）职心理辅导教师，由学校专（兼）职心理辅导教师进行心理辅导。若校内无法解决问题，可转介到心理健康教育云平台，由心理云平台心理辅导员进行干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00" w:lineRule="exact"/>
        <w:ind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6.各地各学校要高度重视学生心理测评工作，加强宣传，在学校计算机教室进行测评，确保测评数据真实有效。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0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7.测评中要严格遵循保密要求，控制知晓范围。</w:t>
      </w:r>
      <w:r>
        <w:rPr>
          <w:rFonts w:hint="eastAsia" w:ascii="仿宋_GB2312" w:eastAsia="仿宋_GB2312"/>
          <w:sz w:val="32"/>
          <w:szCs w:val="32"/>
          <w:lang w:eastAsia="zh-CN"/>
        </w:rPr>
        <w:t>进行</w:t>
      </w:r>
      <w:r>
        <w:rPr>
          <w:rFonts w:hint="eastAsia" w:ascii="仿宋_GB2312" w:eastAsia="仿宋_GB2312"/>
          <w:sz w:val="32"/>
          <w:szCs w:val="32"/>
        </w:rPr>
        <w:t>必要沟通时，谨言慎行，尊重学生的隐私权，避免潜在伤害。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0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联络人：陈静  13797934168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00" w:lineRule="exact"/>
        <w:ind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刘馨（云平台）18972865951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00" w:lineRule="exact"/>
        <w:ind w:right="640" w:firstLine="648"/>
        <w:jc w:val="both"/>
        <w:textAlignment w:val="auto"/>
        <w:outlineLvl w:val="9"/>
        <w:rPr>
          <w:rFonts w:hint="eastAsia"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00" w:lineRule="exact"/>
        <w:ind w:right="640" w:firstLine="648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附件：1.</w:t>
      </w:r>
      <w:r>
        <w:rPr>
          <w:rFonts w:hint="eastAsia" w:ascii="仿宋_GB2312" w:eastAsia="仿宋_GB2312"/>
          <w:sz w:val="32"/>
          <w:szCs w:val="32"/>
        </w:rPr>
        <w:t xml:space="preserve">学生信息汇总表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00" w:lineRule="exact"/>
        <w:ind w:right="640" w:firstLine="1600" w:firstLineChars="5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班主任信息汇总表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00" w:lineRule="exact"/>
        <w:ind w:right="640" w:firstLine="1600" w:firstLineChars="5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学生心理健康测评家长知情同意书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00" w:lineRule="exact"/>
        <w:ind w:right="640" w:firstLine="1600" w:firstLineChars="5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测评流程图（班主任、学生）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00" w:lineRule="exact"/>
        <w:ind w:right="640" w:firstLine="1600" w:firstLineChars="5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00" w:lineRule="exact"/>
        <w:ind w:firstLine="640" w:firstLineChars="200"/>
        <w:jc w:val="righ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荆门市教育科学研究所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00" w:lineRule="exact"/>
        <w:ind w:firstLine="640" w:firstLineChars="20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>2022年9月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 xml:space="preserve">日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345381"/>
    <w:multiLevelType w:val="multilevel"/>
    <w:tmpl w:val="10345381"/>
    <w:lvl w:ilvl="0" w:tentative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ZTAyMmZlODZiOWI2Y2JjY2RmYTk5NDE0ZDk2MjAifQ=="/>
  </w:docVars>
  <w:rsids>
    <w:rsidRoot w:val="00D31D50"/>
    <w:rsid w:val="00012254"/>
    <w:rsid w:val="000830D8"/>
    <w:rsid w:val="0008632B"/>
    <w:rsid w:val="00096BDA"/>
    <w:rsid w:val="00136E2B"/>
    <w:rsid w:val="00172545"/>
    <w:rsid w:val="001A0401"/>
    <w:rsid w:val="002A4ECF"/>
    <w:rsid w:val="002F7B14"/>
    <w:rsid w:val="00323B43"/>
    <w:rsid w:val="00391461"/>
    <w:rsid w:val="003D37D8"/>
    <w:rsid w:val="00426133"/>
    <w:rsid w:val="004358AB"/>
    <w:rsid w:val="00462559"/>
    <w:rsid w:val="004F456C"/>
    <w:rsid w:val="00590FA0"/>
    <w:rsid w:val="005D535A"/>
    <w:rsid w:val="00667213"/>
    <w:rsid w:val="00670B43"/>
    <w:rsid w:val="006823AB"/>
    <w:rsid w:val="006C45CC"/>
    <w:rsid w:val="00702130"/>
    <w:rsid w:val="0075005B"/>
    <w:rsid w:val="007D1168"/>
    <w:rsid w:val="00877822"/>
    <w:rsid w:val="008B7726"/>
    <w:rsid w:val="00942B57"/>
    <w:rsid w:val="009B377B"/>
    <w:rsid w:val="009C3CEE"/>
    <w:rsid w:val="009D3191"/>
    <w:rsid w:val="009F66CE"/>
    <w:rsid w:val="00A34FC2"/>
    <w:rsid w:val="00A430CA"/>
    <w:rsid w:val="00A74A8C"/>
    <w:rsid w:val="00BD0216"/>
    <w:rsid w:val="00C01392"/>
    <w:rsid w:val="00D277DD"/>
    <w:rsid w:val="00D31D50"/>
    <w:rsid w:val="00D90897"/>
    <w:rsid w:val="00EA4A1B"/>
    <w:rsid w:val="00F43364"/>
    <w:rsid w:val="00F568DD"/>
    <w:rsid w:val="00F91804"/>
    <w:rsid w:val="00F97408"/>
    <w:rsid w:val="0A0F4967"/>
    <w:rsid w:val="0F623A63"/>
    <w:rsid w:val="110F6AEF"/>
    <w:rsid w:val="140F36AB"/>
    <w:rsid w:val="1B7D121A"/>
    <w:rsid w:val="1DC23FAF"/>
    <w:rsid w:val="1F425BEC"/>
    <w:rsid w:val="20AC5DCC"/>
    <w:rsid w:val="23C06C98"/>
    <w:rsid w:val="2946663E"/>
    <w:rsid w:val="2B1D6905"/>
    <w:rsid w:val="32A3620E"/>
    <w:rsid w:val="383C4EEE"/>
    <w:rsid w:val="398B750F"/>
    <w:rsid w:val="4F651B5B"/>
    <w:rsid w:val="53835604"/>
    <w:rsid w:val="5C283DE3"/>
    <w:rsid w:val="6E9813A4"/>
    <w:rsid w:val="75E4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unhideWhenUsed/>
    <w:qFormat/>
    <w:uiPriority w:val="0"/>
    <w:pPr>
      <w:widowControl w:val="0"/>
      <w:adjustRightInd/>
      <w:snapToGrid/>
      <w:spacing w:beforeAutospacing="1" w:after="0" w:afterAutospacing="1"/>
      <w:outlineLvl w:val="2"/>
    </w:pPr>
    <w:rPr>
      <w:rFonts w:hint="eastAsia" w:ascii="宋体" w:hAnsi="宋体" w:eastAsia="宋体" w:cs="Times New Roman"/>
      <w:b/>
      <w:bCs/>
      <w:sz w:val="27"/>
      <w:szCs w:val="27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4">
    <w:name w:val="Body Text Indent"/>
    <w:basedOn w:val="1"/>
    <w:link w:val="17"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 w:val="0"/>
      <w:adjustRightInd/>
      <w:snapToGrid/>
      <w:spacing w:beforeAutospacing="1" w:after="0" w:afterAutospacing="1"/>
    </w:pPr>
    <w:rPr>
      <w:rFonts w:cs="Times New Roman" w:asciiTheme="minorHAnsi" w:hAnsiTheme="minorHAnsi" w:eastAsiaTheme="minorEastAsia"/>
      <w:sz w:val="24"/>
      <w:szCs w:val="24"/>
    </w:rPr>
  </w:style>
  <w:style w:type="paragraph" w:styleId="10">
    <w:name w:val="Body Text First Indent 2"/>
    <w:basedOn w:val="4"/>
    <w:link w:val="18"/>
    <w:qFormat/>
    <w:uiPriority w:val="0"/>
    <w:pPr>
      <w:widowControl w:val="0"/>
      <w:adjustRightInd/>
      <w:snapToGrid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2"/>
    <w:link w:val="8"/>
    <w:qFormat/>
    <w:uiPriority w:val="99"/>
    <w:rPr>
      <w:rFonts w:ascii="Tahoma" w:hAnsi="Tahoma"/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rFonts w:ascii="Tahoma" w:hAnsi="Tahoma"/>
      <w:sz w:val="18"/>
      <w:szCs w:val="18"/>
    </w:rPr>
  </w:style>
  <w:style w:type="character" w:customStyle="1" w:styleId="16">
    <w:name w:val="标题 3 Char"/>
    <w:basedOn w:val="12"/>
    <w:link w:val="2"/>
    <w:semiHidden/>
    <w:qFormat/>
    <w:uiPriority w:val="0"/>
    <w:rPr>
      <w:rFonts w:ascii="宋体" w:hAnsi="宋体" w:eastAsia="宋体" w:cs="Times New Roman"/>
      <w:b/>
      <w:bCs/>
      <w:sz w:val="27"/>
      <w:szCs w:val="27"/>
    </w:rPr>
  </w:style>
  <w:style w:type="character" w:customStyle="1" w:styleId="17">
    <w:name w:val="正文文本缩进 Char"/>
    <w:basedOn w:val="12"/>
    <w:link w:val="4"/>
    <w:semiHidden/>
    <w:qFormat/>
    <w:uiPriority w:val="99"/>
    <w:rPr>
      <w:rFonts w:ascii="Tahoma" w:hAnsi="Tahoma"/>
    </w:rPr>
  </w:style>
  <w:style w:type="character" w:customStyle="1" w:styleId="18">
    <w:name w:val="正文首行缩进 2 Char"/>
    <w:basedOn w:val="17"/>
    <w:link w:val="10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9">
    <w:name w:val="批注框文本 Char"/>
    <w:basedOn w:val="12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20">
    <w:name w:val="日期 Char"/>
    <w:basedOn w:val="12"/>
    <w:link w:val="5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1004</Words>
  <Characters>1126</Characters>
  <Lines>8</Lines>
  <Paragraphs>2</Paragraphs>
  <TotalTime>3</TotalTime>
  <ScaleCrop>false</ScaleCrop>
  <LinksUpToDate>false</LinksUpToDate>
  <CharactersWithSpaces>1193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2022-09-04T11:47:00Z</dcterms:created>
  <dc:creator>Administrator</dc:creator>
  <cp:lastModifiedBy>熊熊熊</cp:lastModifiedBy>
  <cp:lastPrinted>2010-12-31T17:52:00Z</cp:lastPrinted>
  <dcterms:modified xsi:type="dcterms:W3CDTF">2022-09-25T11:55:20Z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D014ED9D084F46DB8BA0FEC15DAF356D</vt:lpwstr>
  </property>
</Properties>
</file>