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36"/>
          <w:szCs w:val="36"/>
          <w:lang w:eastAsia="zh-CN"/>
        </w:rPr>
      </w:pPr>
    </w:p>
    <w:p>
      <w:pPr>
        <w:spacing w:line="600" w:lineRule="exact"/>
        <w:jc w:val="center"/>
        <w:rPr>
          <w:rFonts w:hint="eastAsia" w:ascii="宋体" w:hAnsi="宋体" w:eastAsia="宋体" w:cs="宋体"/>
          <w:b/>
          <w:bCs/>
          <w:sz w:val="36"/>
          <w:szCs w:val="36"/>
          <w:lang w:eastAsia="zh-CN"/>
        </w:rPr>
      </w:pPr>
    </w:p>
    <w:p>
      <w:pPr>
        <w:spacing w:line="600" w:lineRule="exact"/>
        <w:jc w:val="center"/>
        <w:rPr>
          <w:rFonts w:hint="eastAsia" w:ascii="宋体" w:hAnsi="宋体" w:eastAsia="宋体" w:cs="宋体"/>
          <w:b/>
          <w:bCs/>
          <w:sz w:val="36"/>
          <w:szCs w:val="36"/>
          <w:lang w:eastAsia="zh-CN"/>
        </w:rPr>
      </w:pPr>
    </w:p>
    <w:p>
      <w:pPr>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关于对</w:t>
      </w:r>
      <w:r>
        <w:rPr>
          <w:rFonts w:hint="eastAsia" w:ascii="方正小标宋简体" w:hAnsi="方正小标宋简体" w:eastAsia="方正小标宋简体" w:cs="方正小标宋简体"/>
          <w:b w:val="0"/>
          <w:bCs w:val="0"/>
          <w:sz w:val="44"/>
          <w:szCs w:val="44"/>
          <w:lang w:val="en-US" w:eastAsia="zh-CN"/>
        </w:rPr>
        <w:t>突发重大疾病和意外事故家庭经济</w:t>
      </w:r>
    </w:p>
    <w:p>
      <w:pPr>
        <w:spacing w:line="600"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困难学生实行</w:t>
      </w:r>
      <w:r>
        <w:rPr>
          <w:rFonts w:hint="eastAsia" w:ascii="方正小标宋简体" w:hAnsi="方正小标宋简体" w:eastAsia="方正小标宋简体" w:cs="方正小标宋简体"/>
          <w:b w:val="0"/>
          <w:bCs w:val="0"/>
          <w:sz w:val="44"/>
          <w:szCs w:val="44"/>
          <w:lang w:eastAsia="zh-CN"/>
        </w:rPr>
        <w:t>救助的通知</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宋体" w:cs="宋体"/>
          <w:kern w:val="0"/>
          <w:szCs w:val="32"/>
          <w:lang w:eastAsia="zh-CN"/>
        </w:rPr>
      </w:pPr>
    </w:p>
    <w:p>
      <w:pPr>
        <w:keepNext w:val="0"/>
        <w:keepLines w:val="0"/>
        <w:pageBreakBefore w:val="0"/>
        <w:kinsoku/>
        <w:wordWrap/>
        <w:overflowPunct/>
        <w:topLinePunct w:val="0"/>
        <w:autoSpaceDE/>
        <w:autoSpaceDN/>
        <w:bidi w:val="0"/>
        <w:spacing w:line="500" w:lineRule="exact"/>
        <w:jc w:val="both"/>
        <w:textAlignment w:val="auto"/>
        <w:rPr>
          <w:rFonts w:hint="eastAsia" w:ascii="方正小标宋_GBK" w:hAnsi="宋体" w:eastAsia="方正小标宋_GBK" w:cs="宋体"/>
          <w:bCs/>
          <w:sz w:val="36"/>
          <w:szCs w:val="36"/>
        </w:rPr>
      </w:pPr>
      <w:r>
        <w:rPr>
          <w:rFonts w:hint="eastAsia" w:ascii="仿宋_GB2312" w:hAnsi="仿宋_GB2312" w:cs="仿宋_GB2312"/>
          <w:szCs w:val="32"/>
        </w:rPr>
        <w:t>各县（市、区）教育局</w:t>
      </w:r>
      <w:r>
        <w:rPr>
          <w:rFonts w:hint="eastAsia" w:ascii="仿宋_GB2312" w:hAnsi="仿宋_GB2312" w:cs="仿宋_GB2312"/>
          <w:szCs w:val="32"/>
          <w:lang w:eastAsia="zh-CN"/>
        </w:rPr>
        <w:t>，市直各学校</w:t>
      </w:r>
      <w:r>
        <w:rPr>
          <w:rFonts w:hint="eastAsia" w:ascii="仿宋_GB2312" w:hAnsi="仿宋_GB2312" w:cs="仿宋_GB2312"/>
          <w:szCs w:val="32"/>
        </w:rPr>
        <w:t>：</w:t>
      </w:r>
    </w:p>
    <w:p>
      <w:pPr>
        <w:keepNext w:val="0"/>
        <w:keepLines w:val="0"/>
        <w:pageBreakBefore w:val="0"/>
        <w:numPr>
          <w:ilvl w:val="0"/>
          <w:numId w:val="0"/>
        </w:numPr>
        <w:kinsoku/>
        <w:wordWrap/>
        <w:overflowPunct/>
        <w:topLinePunct w:val="0"/>
        <w:autoSpaceDE/>
        <w:autoSpaceDN/>
        <w:bidi w:val="0"/>
        <w:spacing w:line="500" w:lineRule="exact"/>
        <w:ind w:firstLine="632" w:firstLineChars="200"/>
        <w:textAlignment w:val="auto"/>
        <w:rPr>
          <w:rFonts w:hint="eastAsia" w:ascii="仿宋_GB2312" w:hAnsi="宋体" w:cs="宋体"/>
          <w:kern w:val="0"/>
          <w:szCs w:val="32"/>
          <w:lang w:eastAsia="zh-CN"/>
        </w:rPr>
      </w:pPr>
      <w:r>
        <w:rPr>
          <w:rFonts w:hint="eastAsia" w:ascii="仿宋_GB2312" w:hAnsi="宋体" w:cs="宋体"/>
          <w:kern w:val="0"/>
          <w:szCs w:val="32"/>
          <w:lang w:eastAsia="zh-CN"/>
        </w:rPr>
        <w:t>根据</w:t>
      </w:r>
      <w:r>
        <w:rPr>
          <w:rFonts w:hint="eastAsia" w:ascii="仿宋_GB2312" w:hAnsi="宋体" w:cs="宋体"/>
          <w:kern w:val="0"/>
          <w:szCs w:val="32"/>
          <w:lang w:val="en-US" w:eastAsia="zh-CN"/>
        </w:rPr>
        <w:t>《市教育局 市财政局关于印发荆门市家庭经济困难学生资助工作实施办法的通知》（荆教发</w:t>
      </w:r>
      <w:r>
        <w:rPr>
          <w:rFonts w:hint="eastAsia" w:ascii="宋体" w:hAnsi="宋体" w:eastAsia="宋体" w:cs="宋体"/>
          <w:kern w:val="0"/>
          <w:szCs w:val="32"/>
          <w:lang w:val="en-US" w:eastAsia="zh-CN"/>
        </w:rPr>
        <w:t>〔</w:t>
      </w:r>
      <w:r>
        <w:rPr>
          <w:rFonts w:hint="eastAsia" w:ascii="仿宋_GB2312" w:hAnsi="宋体" w:cs="宋体"/>
          <w:kern w:val="0"/>
          <w:szCs w:val="32"/>
          <w:lang w:val="en-US" w:eastAsia="zh-CN"/>
        </w:rPr>
        <w:t>2010</w:t>
      </w:r>
      <w:r>
        <w:rPr>
          <w:rFonts w:hint="eastAsia" w:ascii="宋体" w:hAnsi="宋体" w:eastAsia="宋体" w:cs="宋体"/>
          <w:kern w:val="0"/>
          <w:szCs w:val="32"/>
          <w:lang w:val="en-US" w:eastAsia="zh-CN"/>
        </w:rPr>
        <w:t>〕</w:t>
      </w:r>
      <w:r>
        <w:rPr>
          <w:rFonts w:hint="eastAsia" w:ascii="仿宋_GB2312" w:hAnsi="宋体" w:cs="宋体"/>
          <w:kern w:val="0"/>
          <w:szCs w:val="32"/>
          <w:lang w:val="en-US" w:eastAsia="zh-CN"/>
        </w:rPr>
        <w:t>3号）文件精神，</w:t>
      </w:r>
      <w:r>
        <w:rPr>
          <w:rFonts w:hint="eastAsia" w:ascii="仿宋_GB2312" w:hAnsi="宋体" w:cs="宋体"/>
          <w:kern w:val="0"/>
          <w:szCs w:val="32"/>
          <w:lang w:eastAsia="zh-CN"/>
        </w:rPr>
        <w:t>为进一步做好对</w:t>
      </w:r>
      <w:r>
        <w:rPr>
          <w:rFonts w:hint="eastAsia" w:ascii="仿宋_GB2312" w:hAnsi="宋体" w:cs="宋体"/>
          <w:kern w:val="0"/>
          <w:szCs w:val="32"/>
          <w:lang w:val="en-US" w:eastAsia="zh-CN"/>
        </w:rPr>
        <w:t>突发重大疾病和意外事故造成家庭经济特别困难学生的救助工作</w:t>
      </w:r>
      <w:r>
        <w:rPr>
          <w:rFonts w:hint="eastAsia" w:ascii="仿宋_GB2312" w:hAnsi="宋体" w:cs="宋体"/>
          <w:kern w:val="0"/>
          <w:szCs w:val="32"/>
          <w:lang w:eastAsia="zh-CN"/>
        </w:rPr>
        <w:t xml:space="preserve">，现将有关事项通知如下： </w:t>
      </w:r>
    </w:p>
    <w:p>
      <w:pPr>
        <w:keepNext w:val="0"/>
        <w:keepLines w:val="0"/>
        <w:pageBreakBefore w:val="0"/>
        <w:numPr>
          <w:ilvl w:val="0"/>
          <w:numId w:val="0"/>
        </w:numPr>
        <w:kinsoku/>
        <w:wordWrap/>
        <w:overflowPunct/>
        <w:topLinePunct w:val="0"/>
        <w:autoSpaceDE/>
        <w:autoSpaceDN/>
        <w:bidi w:val="0"/>
        <w:adjustRightInd w:val="0"/>
        <w:snapToGrid w:val="0"/>
        <w:spacing w:line="500" w:lineRule="exact"/>
        <w:textAlignment w:val="auto"/>
        <w:rPr>
          <w:rFonts w:hint="default" w:ascii="仿宋_GB2312" w:hAnsi="宋体" w:cs="宋体"/>
          <w:b/>
          <w:bCs/>
          <w:kern w:val="0"/>
          <w:szCs w:val="32"/>
          <w:lang w:val="en-US" w:eastAsia="zh-CN"/>
        </w:rPr>
      </w:pPr>
      <w:r>
        <w:rPr>
          <w:rFonts w:hint="eastAsia" w:ascii="仿宋_GB2312" w:hAnsi="宋体" w:cs="宋体"/>
          <w:b/>
          <w:bCs/>
          <w:kern w:val="0"/>
          <w:szCs w:val="32"/>
          <w:lang w:val="en-US" w:eastAsia="zh-CN"/>
        </w:rPr>
        <w:t xml:space="preserve">    </w:t>
      </w:r>
      <w:r>
        <w:rPr>
          <w:rFonts w:hint="eastAsia" w:ascii="黑体" w:hAnsi="黑体" w:eastAsia="黑体" w:cs="黑体"/>
          <w:b w:val="0"/>
          <w:bCs w:val="0"/>
          <w:kern w:val="0"/>
          <w:szCs w:val="32"/>
          <w:lang w:val="en-US" w:eastAsia="zh-CN"/>
        </w:rPr>
        <w:t>一、申报对象</w:t>
      </w:r>
    </w:p>
    <w:p>
      <w:pPr>
        <w:pStyle w:val="21"/>
        <w:keepNext w:val="0"/>
        <w:keepLines w:val="0"/>
        <w:pageBreakBefore w:val="0"/>
        <w:numPr>
          <w:ilvl w:val="0"/>
          <w:numId w:val="0"/>
        </w:numPr>
        <w:shd w:val="clear" w:color="auto" w:fill="FFFFFF"/>
        <w:kinsoku/>
        <w:wordWrap/>
        <w:overflowPunct/>
        <w:topLinePunct w:val="0"/>
        <w:autoSpaceDE/>
        <w:autoSpaceDN/>
        <w:bidi w:val="0"/>
        <w:snapToGrid w:val="0"/>
        <w:spacing w:after="0" w:line="500" w:lineRule="exact"/>
        <w:ind w:firstLine="632"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具有正式注册学籍的</w:t>
      </w:r>
      <w:r>
        <w:rPr>
          <w:rFonts w:hint="eastAsia" w:ascii="仿宋_GB2312" w:eastAsia="仿宋_GB2312"/>
          <w:color w:val="auto"/>
          <w:sz w:val="32"/>
          <w:szCs w:val="32"/>
          <w:lang w:eastAsia="zh-CN"/>
        </w:rPr>
        <w:t>全市幼儿园、中小学（含中职学校）在校学生中</w:t>
      </w:r>
      <w:r>
        <w:rPr>
          <w:rFonts w:hint="eastAsia" w:ascii="仿宋_GB2312" w:eastAsia="仿宋_GB2312"/>
          <w:color w:val="auto"/>
          <w:sz w:val="32"/>
          <w:szCs w:val="32"/>
        </w:rPr>
        <w:t>家庭经济困难学生</w:t>
      </w:r>
      <w:r>
        <w:rPr>
          <w:rFonts w:hint="eastAsia" w:ascii="仿宋_GB2312" w:eastAsia="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32" w:firstLineChars="200"/>
        <w:textAlignment w:val="auto"/>
        <w:rPr>
          <w:rFonts w:hint="eastAsia" w:ascii="黑体" w:hAnsi="黑体" w:eastAsia="黑体" w:cs="黑体"/>
          <w:b w:val="0"/>
          <w:bCs w:val="0"/>
          <w:kern w:val="0"/>
          <w:szCs w:val="32"/>
          <w:lang w:val="en-US" w:eastAsia="zh-CN"/>
        </w:rPr>
      </w:pPr>
      <w:r>
        <w:rPr>
          <w:rFonts w:hint="eastAsia" w:ascii="黑体" w:hAnsi="黑体" w:eastAsia="黑体" w:cs="黑体"/>
          <w:b w:val="0"/>
          <w:bCs w:val="0"/>
          <w:kern w:val="0"/>
          <w:szCs w:val="32"/>
          <w:lang w:val="en-US" w:eastAsia="zh-CN"/>
        </w:rPr>
        <w:t xml:space="preserve">二、认定标准 </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32"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（一）重大疾病</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重大疾病是指</w:t>
      </w:r>
      <w:r>
        <w:rPr>
          <w:rFonts w:hint="eastAsia" w:ascii="仿宋_GB2312" w:hAnsi="仿宋_GB2312" w:eastAsia="仿宋_GB2312" w:cs="仿宋_GB2312"/>
          <w:color w:val="auto"/>
          <w:sz w:val="32"/>
          <w:szCs w:val="32"/>
          <w:lang w:eastAsia="zh-CN"/>
        </w:rPr>
        <w:t>学生因</w:t>
      </w:r>
      <w:r>
        <w:rPr>
          <w:rFonts w:hint="eastAsia" w:ascii="仿宋_GB2312" w:hAnsi="仿宋_GB2312" w:eastAsia="仿宋_GB2312" w:cs="仿宋_GB2312"/>
          <w:color w:val="auto"/>
          <w:sz w:val="32"/>
          <w:szCs w:val="32"/>
        </w:rPr>
        <w:t>医治花费巨大</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且较长时间内严重影响</w:t>
      </w:r>
      <w:r>
        <w:rPr>
          <w:rFonts w:hint="eastAsia" w:ascii="仿宋_GB2312" w:hAnsi="仿宋_GB2312" w:eastAsia="仿宋_GB2312" w:cs="仿宋_GB2312"/>
          <w:color w:val="auto"/>
          <w:sz w:val="32"/>
          <w:szCs w:val="32"/>
          <w:lang w:eastAsia="zh-CN"/>
        </w:rPr>
        <w:t>学生本人</w:t>
      </w:r>
      <w:r>
        <w:rPr>
          <w:rFonts w:hint="eastAsia" w:ascii="仿宋_GB2312" w:hAnsi="仿宋_GB2312" w:eastAsia="仿宋_GB2312" w:cs="仿宋_GB2312"/>
          <w:color w:val="auto"/>
          <w:sz w:val="32"/>
          <w:szCs w:val="32"/>
        </w:rPr>
        <w:t>及其家庭的正常</w:t>
      </w:r>
      <w:r>
        <w:rPr>
          <w:rFonts w:hint="eastAsia" w:ascii="仿宋_GB2312" w:hAnsi="仿宋_GB2312" w:eastAsia="仿宋_GB2312" w:cs="仿宋_GB2312"/>
          <w:color w:val="auto"/>
          <w:sz w:val="32"/>
          <w:szCs w:val="32"/>
          <w:lang w:eastAsia="zh-CN"/>
        </w:rPr>
        <w:t>学习</w:t>
      </w:r>
      <w:r>
        <w:rPr>
          <w:rFonts w:hint="eastAsia" w:ascii="仿宋_GB2312" w:hAnsi="仿宋_GB2312" w:eastAsia="仿宋_GB2312" w:cs="仿宋_GB2312"/>
          <w:color w:val="auto"/>
          <w:sz w:val="32"/>
          <w:szCs w:val="32"/>
        </w:rPr>
        <w:t>和生活的疾病，一般包括：</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"https://baike.baidu.com/item/%E6%81%B6%E6%80%A7%E8%82%BF%E7%98%A4/1704737" \t "https://baike.baidu.com/item/%E9%87%8D%E5%A4%A7%E7%96%BE%E7%97%85/_blank"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恶性肿瘤</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、严重</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"https://baike.baidu.com/item/%E5%BF%83%E8%84%91%E8%A1%80%E7%AE%A1%E7%96%BE%E7%97%85/1441397" \t "https://baike.baidu.com/item/%E9%87%8D%E5%A4%A7%E7%96%BE%E7%97%85/_blank"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心脑血管疾病</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、需要进行重大器官移植的手术、有可能造成终身残疾的伤病、晚期慢性病、深度昏迷、永久性瘫痪、严重脑损伤、严重帕金森病和严重精神病等。</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32"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（二）意外事故</w:t>
      </w:r>
    </w:p>
    <w:p>
      <w:pPr>
        <w:pStyle w:val="21"/>
        <w:keepNext w:val="0"/>
        <w:keepLines w:val="0"/>
        <w:pageBreakBefore w:val="0"/>
        <w:shd w:val="clear" w:color="auto" w:fill="FFFFFF"/>
        <w:kinsoku/>
        <w:wordWrap/>
        <w:overflowPunct/>
        <w:topLinePunct w:val="0"/>
        <w:autoSpaceDE/>
        <w:autoSpaceDN/>
        <w:bidi w:val="0"/>
        <w:snapToGrid w:val="0"/>
        <w:spacing w:after="0" w:line="5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意外事故是指学生因意外造成人身伤害，导致本人肢体残废、毁容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丧失听觉、视觉或者其他器官机能损伤的，在受伤当时危及生命或者在损伤过程中能够引起威胁生命的并发症，以及其他严重影响人体健康的损伤。</w:t>
      </w:r>
    </w:p>
    <w:p>
      <w:pPr>
        <w:pStyle w:val="21"/>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after="0" w:line="480" w:lineRule="exact"/>
        <w:ind w:firstLine="632"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三、救助金额</w:t>
      </w:r>
    </w:p>
    <w:p>
      <w:pPr>
        <w:pStyle w:val="21"/>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after="0" w:line="480" w:lineRule="exact"/>
        <w:ind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每生一次性救助</w:t>
      </w:r>
      <w:r>
        <w:rPr>
          <w:rFonts w:hint="eastAsia" w:ascii="仿宋_GB2312" w:hAnsi="仿宋_GB2312" w:eastAsia="仿宋_GB2312" w:cs="仿宋_GB2312"/>
          <w:b w:val="0"/>
          <w:bCs w:val="0"/>
          <w:color w:val="auto"/>
          <w:sz w:val="32"/>
          <w:szCs w:val="32"/>
          <w:lang w:val="en-US" w:eastAsia="zh-CN"/>
        </w:rPr>
        <w:t>3000元。</w:t>
      </w:r>
    </w:p>
    <w:p>
      <w:pPr>
        <w:pStyle w:val="21"/>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after="0" w:line="480" w:lineRule="exact"/>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bidi="ar-SA"/>
        </w:rPr>
        <w:t xml:space="preserve"> </w:t>
      </w:r>
      <w:r>
        <w:rPr>
          <w:rFonts w:hint="eastAsia" w:ascii="黑体" w:hAnsi="黑体" w:eastAsia="黑体" w:cs="黑体"/>
          <w:b w:val="0"/>
          <w:bCs w:val="0"/>
          <w:kern w:val="0"/>
          <w:sz w:val="32"/>
          <w:szCs w:val="32"/>
          <w:lang w:val="en-US" w:eastAsia="zh-CN" w:bidi="ar-SA"/>
        </w:rPr>
        <w:t xml:space="preserve"> 四、申报流程</w:t>
      </w:r>
    </w:p>
    <w:p>
      <w:pPr>
        <w:pStyle w:val="21"/>
        <w:keepNext w:val="0"/>
        <w:keepLines w:val="0"/>
        <w:pageBreakBefore w:val="0"/>
        <w:widowControl/>
        <w:shd w:val="clear" w:color="auto" w:fill="FFFFFF"/>
        <w:kinsoku/>
        <w:wordWrap/>
        <w:overflowPunct/>
        <w:topLinePunct w:val="0"/>
        <w:autoSpaceDE/>
        <w:autoSpaceDN/>
        <w:bidi w:val="0"/>
        <w:adjustRightInd/>
        <w:snapToGrid w:val="0"/>
        <w:spacing w:after="0" w:line="48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各县（市、区）</w:t>
      </w:r>
      <w:r>
        <w:rPr>
          <w:rFonts w:hint="eastAsia" w:ascii="仿宋_GB2312" w:hAnsi="仿宋_GB2312" w:eastAsia="仿宋_GB2312" w:cs="仿宋_GB2312"/>
          <w:color w:val="auto"/>
          <w:sz w:val="32"/>
          <w:szCs w:val="32"/>
          <w:lang w:eastAsia="zh-CN"/>
        </w:rPr>
        <w:t>教育局和市直学校根据学生实际情况，组织学生填写申请表、收集佐证材料，汇总后报市学生资助管理中心审核发放，具体流程如下：</w:t>
      </w:r>
    </w:p>
    <w:p>
      <w:pPr>
        <w:pStyle w:val="21"/>
        <w:keepNext w:val="0"/>
        <w:keepLines w:val="0"/>
        <w:pageBreakBefore w:val="0"/>
        <w:widowControl/>
        <w:shd w:val="clear" w:color="auto" w:fill="FFFFFF"/>
        <w:kinsoku/>
        <w:wordWrap/>
        <w:overflowPunct/>
        <w:topLinePunct w:val="0"/>
        <w:autoSpaceDE/>
        <w:autoSpaceDN/>
        <w:bidi w:val="0"/>
        <w:adjustRightInd/>
        <w:snapToGrid w:val="0"/>
        <w:spacing w:after="0" w:line="48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1.申请。</w:t>
      </w:r>
      <w:r>
        <w:rPr>
          <w:rFonts w:hint="eastAsia" w:ascii="仿宋_GB2312" w:hAnsi="仿宋_GB2312" w:eastAsia="仿宋_GB2312" w:cs="仿宋_GB2312"/>
          <w:color w:val="auto"/>
          <w:sz w:val="32"/>
          <w:szCs w:val="32"/>
          <w:lang w:eastAsia="zh-CN"/>
        </w:rPr>
        <w:t>学生或家长（监护人）向学校提出书面申请，</w:t>
      </w:r>
      <w:r>
        <w:rPr>
          <w:rFonts w:hint="eastAsia" w:ascii="仿宋_GB2312" w:hAnsi="仿宋_GB2312" w:eastAsia="仿宋_GB2312" w:cs="仿宋_GB2312"/>
          <w:color w:val="auto"/>
          <w:sz w:val="32"/>
          <w:szCs w:val="32"/>
        </w:rPr>
        <w:t>填写《突发重大疾病和意外事故家庭经济困难学生救助申请表》（见附件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学生本人的县级以上医院诊断证明和医药费发票复印件，以及学生本人或家长身份证复印件、户口本复印件、学生本人或家长银行卡复印件。</w:t>
      </w:r>
    </w:p>
    <w:p>
      <w:pPr>
        <w:pStyle w:val="21"/>
        <w:keepNext w:val="0"/>
        <w:keepLines w:val="0"/>
        <w:pageBreakBefore w:val="0"/>
        <w:widowControl/>
        <w:shd w:val="clear" w:color="auto" w:fill="FFFFFF"/>
        <w:kinsoku/>
        <w:wordWrap/>
        <w:overflowPunct/>
        <w:topLinePunct w:val="0"/>
        <w:autoSpaceDE/>
        <w:autoSpaceDN/>
        <w:bidi w:val="0"/>
        <w:adjustRightInd/>
        <w:snapToGrid w:val="0"/>
        <w:spacing w:after="0" w:line="48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2.评审。</w:t>
      </w:r>
      <w:r>
        <w:rPr>
          <w:rFonts w:hint="eastAsia" w:ascii="仿宋_GB2312" w:hAnsi="仿宋_GB2312" w:eastAsia="仿宋_GB2312" w:cs="仿宋_GB2312"/>
          <w:color w:val="auto"/>
          <w:sz w:val="32"/>
          <w:szCs w:val="32"/>
          <w:lang w:eastAsia="zh-CN"/>
        </w:rPr>
        <w:t>由学校组织</w:t>
      </w:r>
      <w:r>
        <w:rPr>
          <w:rFonts w:hint="eastAsia" w:ascii="仿宋_GB2312" w:hAnsi="仿宋_GB2312" w:eastAsia="仿宋_GB2312" w:cs="仿宋_GB2312"/>
          <w:color w:val="auto"/>
          <w:sz w:val="32"/>
          <w:szCs w:val="32"/>
        </w:rPr>
        <w:t>班主任</w:t>
      </w:r>
      <w:r>
        <w:rPr>
          <w:rFonts w:hint="eastAsia" w:ascii="仿宋_GB2312" w:hAnsi="仿宋_GB2312" w:eastAsia="仿宋_GB2312" w:cs="仿宋_GB2312"/>
          <w:color w:val="auto"/>
          <w:sz w:val="32"/>
          <w:szCs w:val="32"/>
          <w:lang w:eastAsia="zh-CN"/>
        </w:rPr>
        <w:t>、资助中心工作人员、校长对学生的申请材料</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eastAsia="zh-CN"/>
        </w:rPr>
        <w:t>并签字盖章。</w:t>
      </w:r>
    </w:p>
    <w:p>
      <w:pPr>
        <w:pStyle w:val="21"/>
        <w:keepNext w:val="0"/>
        <w:keepLines w:val="0"/>
        <w:pageBreakBefore w:val="0"/>
        <w:widowControl/>
        <w:shd w:val="clear" w:color="auto" w:fill="FFFFFF"/>
        <w:kinsoku/>
        <w:wordWrap/>
        <w:overflowPunct/>
        <w:topLinePunct w:val="0"/>
        <w:autoSpaceDE/>
        <w:autoSpaceDN/>
        <w:bidi w:val="0"/>
        <w:adjustRightInd/>
        <w:snapToGrid w:val="0"/>
        <w:spacing w:after="0" w:line="48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3.上报。</w:t>
      </w:r>
      <w:r>
        <w:rPr>
          <w:rFonts w:hint="eastAsia" w:ascii="仿宋_GB2312" w:hAnsi="仿宋_GB2312" w:eastAsia="仿宋_GB2312" w:cs="仿宋_GB2312"/>
          <w:color w:val="auto"/>
          <w:sz w:val="32"/>
          <w:szCs w:val="32"/>
          <w:lang w:eastAsia="zh-CN"/>
        </w:rPr>
        <w:t>学校确定救助名单后填写《</w:t>
      </w:r>
      <w:r>
        <w:rPr>
          <w:rFonts w:hint="eastAsia" w:ascii="仿宋_GB2312" w:hAnsi="仿宋_GB2312" w:eastAsia="仿宋_GB2312" w:cs="仿宋_GB2312"/>
          <w:color w:val="auto"/>
          <w:kern w:val="2"/>
          <w:sz w:val="32"/>
          <w:szCs w:val="32"/>
          <w:lang w:eastAsia="zh-CN"/>
        </w:rPr>
        <w:t>突发重大疾病和意外事故家庭经济困难学生救助汇总表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，并将汇总表（纸质盖章版）和学生申请材料一并报至县（市、区）学生资助管理中心，市直学校直接报市学生资助管理中心。</w:t>
      </w:r>
    </w:p>
    <w:p>
      <w:pPr>
        <w:pStyle w:val="21"/>
        <w:keepNext w:val="0"/>
        <w:keepLines w:val="0"/>
        <w:pageBreakBefore w:val="0"/>
        <w:widowControl/>
        <w:shd w:val="clear" w:color="auto" w:fill="FFFFFF"/>
        <w:kinsoku/>
        <w:wordWrap/>
        <w:overflowPunct/>
        <w:topLinePunct w:val="0"/>
        <w:autoSpaceDE/>
        <w:autoSpaceDN/>
        <w:bidi w:val="0"/>
        <w:adjustRightInd/>
        <w:snapToGrid w:val="0"/>
        <w:spacing w:after="0" w:line="4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4.救助。</w:t>
      </w:r>
      <w:r>
        <w:rPr>
          <w:rFonts w:hint="eastAsia" w:ascii="仿宋_GB2312" w:hAnsi="仿宋_GB2312" w:eastAsia="仿宋_GB2312" w:cs="仿宋_GB2312"/>
          <w:sz w:val="32"/>
          <w:szCs w:val="32"/>
          <w:lang w:val="en-US" w:eastAsia="zh-CN"/>
        </w:rPr>
        <w:t>市学生资助管理中心对县（市、区）学生资助管理中心、市直学校报送的材料进行复核，对符合救助条件的学生进行一次性救助。</w:t>
      </w:r>
    </w:p>
    <w:p>
      <w:pPr>
        <w:pStyle w:val="21"/>
        <w:keepNext w:val="0"/>
        <w:keepLines w:val="0"/>
        <w:pageBreakBefore w:val="0"/>
        <w:widowControl/>
        <w:shd w:val="clear" w:color="auto" w:fill="FFFFFF"/>
        <w:kinsoku/>
        <w:wordWrap/>
        <w:overflowPunct/>
        <w:topLinePunct w:val="0"/>
        <w:autoSpaceDE/>
        <w:autoSpaceDN/>
        <w:bidi w:val="0"/>
        <w:adjustRightInd/>
        <w:snapToGrid w:val="0"/>
        <w:spacing w:after="0" w:line="480" w:lineRule="exact"/>
        <w:ind w:firstLine="632" w:firstLineChars="200"/>
        <w:jc w:val="both"/>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突发重大疾病和意外事故家庭经济困难学生救</w:t>
      </w:r>
    </w:p>
    <w:p>
      <w:pPr>
        <w:keepNext w:val="0"/>
        <w:keepLines w:val="0"/>
        <w:pageBreakBefore w:val="0"/>
        <w:kinsoku/>
        <w:wordWrap/>
        <w:overflowPunct/>
        <w:topLinePunct w:val="0"/>
        <w:autoSpaceDE/>
        <w:autoSpaceDN/>
        <w:bidi w:val="0"/>
        <w:adjustRightInd w:val="0"/>
        <w:snapToGrid w:val="0"/>
        <w:spacing w:line="500" w:lineRule="exact"/>
        <w:ind w:left="1896" w:leftChars="60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助申请表     </w:t>
      </w:r>
    </w:p>
    <w:p>
      <w:pPr>
        <w:pStyle w:val="21"/>
        <w:keepNext w:val="0"/>
        <w:keepLines w:val="0"/>
        <w:pageBreakBefore w:val="0"/>
        <w:numPr>
          <w:ilvl w:val="0"/>
          <w:numId w:val="0"/>
        </w:numPr>
        <w:shd w:val="clear" w:color="auto" w:fill="FFFFFF"/>
        <w:kinsoku/>
        <w:wordWrap/>
        <w:overflowPunct/>
        <w:topLinePunct w:val="0"/>
        <w:autoSpaceDE/>
        <w:autoSpaceDN/>
        <w:bidi w:val="0"/>
        <w:snapToGrid w:val="0"/>
        <w:spacing w:after="0" w:line="500" w:lineRule="exact"/>
        <w:ind w:firstLine="1580" w:firstLineChars="5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突发重大疾病和意外事故家庭经济困难学生救助</w:t>
      </w:r>
    </w:p>
    <w:p>
      <w:pPr>
        <w:pStyle w:val="21"/>
        <w:keepNext w:val="0"/>
        <w:keepLines w:val="0"/>
        <w:pageBreakBefore w:val="0"/>
        <w:numPr>
          <w:ilvl w:val="0"/>
          <w:numId w:val="0"/>
        </w:numPr>
        <w:shd w:val="clear" w:color="auto" w:fill="FFFFFF"/>
        <w:kinsoku/>
        <w:wordWrap/>
        <w:overflowPunct/>
        <w:topLinePunct w:val="0"/>
        <w:autoSpaceDE/>
        <w:autoSpaceDN/>
        <w:bidi w:val="0"/>
        <w:snapToGrid w:val="0"/>
        <w:spacing w:after="0" w:line="500" w:lineRule="exact"/>
        <w:ind w:firstLine="1896" w:firstLineChars="6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汇总表</w:t>
      </w:r>
    </w:p>
    <w:p>
      <w:pPr>
        <w:pStyle w:val="21"/>
        <w:keepNext w:val="0"/>
        <w:keepLines w:val="0"/>
        <w:pageBreakBefore w:val="0"/>
        <w:numPr>
          <w:ilvl w:val="0"/>
          <w:numId w:val="0"/>
        </w:numPr>
        <w:shd w:val="clear" w:color="auto" w:fill="FFFFFF"/>
        <w:kinsoku/>
        <w:wordWrap/>
        <w:overflowPunct/>
        <w:topLinePunct w:val="0"/>
        <w:autoSpaceDE/>
        <w:autoSpaceDN/>
        <w:bidi w:val="0"/>
        <w:snapToGrid w:val="0"/>
        <w:spacing w:after="0" w:line="500" w:lineRule="exact"/>
        <w:ind w:firstLine="1896" w:firstLineChars="600"/>
        <w:textAlignment w:val="auto"/>
        <w:rPr>
          <w:rFonts w:hint="eastAsia" w:ascii="仿宋_GB2312" w:hAnsi="仿宋_GB2312" w:eastAsia="仿宋_GB2312" w:cs="仿宋_GB2312"/>
          <w:kern w:val="2"/>
          <w:sz w:val="32"/>
          <w:szCs w:val="32"/>
          <w:lang w:eastAsia="zh-CN"/>
        </w:rPr>
      </w:pPr>
      <w:bookmarkStart w:id="0" w:name="_GoBack"/>
      <w:bookmarkEnd w:id="0"/>
    </w:p>
    <w:p>
      <w:pPr>
        <w:pStyle w:val="21"/>
        <w:keepNext w:val="0"/>
        <w:keepLines w:val="0"/>
        <w:pageBreakBefore w:val="0"/>
        <w:numPr>
          <w:ilvl w:val="0"/>
          <w:numId w:val="0"/>
        </w:numPr>
        <w:shd w:val="clear" w:color="auto" w:fill="FFFFFF"/>
        <w:kinsoku/>
        <w:wordWrap/>
        <w:overflowPunct/>
        <w:topLinePunct w:val="0"/>
        <w:autoSpaceDE/>
        <w:autoSpaceDN/>
        <w:bidi w:val="0"/>
        <w:snapToGrid w:val="0"/>
        <w:spacing w:after="0" w:line="500" w:lineRule="exact"/>
        <w:ind w:left="1735" w:leftChars="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荆门市教育局</w:t>
      </w:r>
    </w:p>
    <w:p>
      <w:pPr>
        <w:pStyle w:val="21"/>
        <w:keepNext w:val="0"/>
        <w:keepLines w:val="0"/>
        <w:pageBreakBefore w:val="0"/>
        <w:numPr>
          <w:ilvl w:val="0"/>
          <w:numId w:val="0"/>
        </w:numPr>
        <w:shd w:val="clear" w:color="auto" w:fill="FFFFFF"/>
        <w:kinsoku/>
        <w:wordWrap/>
        <w:overflowPunct/>
        <w:topLinePunct w:val="0"/>
        <w:autoSpaceDE/>
        <w:autoSpaceDN/>
        <w:bidi w:val="0"/>
        <w:snapToGrid w:val="0"/>
        <w:spacing w:after="0" w:line="500" w:lineRule="exact"/>
        <w:ind w:left="1735" w:leftChars="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2022年8月23日</w:t>
      </w:r>
    </w:p>
    <w:sectPr>
      <w:headerReference r:id="rId3" w:type="default"/>
      <w:footerReference r:id="rId4" w:type="default"/>
      <w:pgSz w:w="11906" w:h="16838"/>
      <w:pgMar w:top="1440" w:right="1588" w:bottom="1440" w:left="1588" w:header="851" w:footer="992" w:gutter="0"/>
      <w:paperSrc/>
      <w:cols w:space="0" w:num="1"/>
      <w:rtlGutter w:val="0"/>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bordersDoNotSurroundHeader w:val="0"/>
  <w:bordersDoNotSurroundFooter w:val="0"/>
  <w:attachedTemplate r:id="rId1"/>
  <w:documentProtection w:enforcement="0"/>
  <w:defaultTabStop w:val="425"/>
  <w:doNotHyphenateCaps/>
  <w:drawingGridHorizontalSpacing w:val="158"/>
  <w:drawingGridVerticalSpacing w:val="3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jFjYTljNTk5YzZlYzNjZGViOTE1MzJjYmU4MDUxZWYifQ=="/>
  </w:docVars>
  <w:rsids>
    <w:rsidRoot w:val="006D0195"/>
    <w:rsid w:val="00000317"/>
    <w:rsid w:val="00012B83"/>
    <w:rsid w:val="00020A78"/>
    <w:rsid w:val="00022923"/>
    <w:rsid w:val="00040E2C"/>
    <w:rsid w:val="00056D1C"/>
    <w:rsid w:val="00087DE7"/>
    <w:rsid w:val="000A3D70"/>
    <w:rsid w:val="000A6BBB"/>
    <w:rsid w:val="000C03CD"/>
    <w:rsid w:val="000C5751"/>
    <w:rsid w:val="000C768D"/>
    <w:rsid w:val="000D566F"/>
    <w:rsid w:val="000D67A6"/>
    <w:rsid w:val="000E175D"/>
    <w:rsid w:val="000E3954"/>
    <w:rsid w:val="000F2AA1"/>
    <w:rsid w:val="000F725D"/>
    <w:rsid w:val="00107ABE"/>
    <w:rsid w:val="0011397D"/>
    <w:rsid w:val="00121797"/>
    <w:rsid w:val="00121977"/>
    <w:rsid w:val="00125735"/>
    <w:rsid w:val="0012683F"/>
    <w:rsid w:val="00127CE1"/>
    <w:rsid w:val="001424E3"/>
    <w:rsid w:val="00157628"/>
    <w:rsid w:val="001631CE"/>
    <w:rsid w:val="00164600"/>
    <w:rsid w:val="001B7C4F"/>
    <w:rsid w:val="001C2C31"/>
    <w:rsid w:val="001D51AF"/>
    <w:rsid w:val="001E02FE"/>
    <w:rsid w:val="001F7653"/>
    <w:rsid w:val="00201F5F"/>
    <w:rsid w:val="0021456E"/>
    <w:rsid w:val="002154F7"/>
    <w:rsid w:val="00216135"/>
    <w:rsid w:val="00232BF8"/>
    <w:rsid w:val="00234562"/>
    <w:rsid w:val="00235493"/>
    <w:rsid w:val="0023767B"/>
    <w:rsid w:val="00242434"/>
    <w:rsid w:val="00245346"/>
    <w:rsid w:val="0024604C"/>
    <w:rsid w:val="0025293B"/>
    <w:rsid w:val="00263377"/>
    <w:rsid w:val="00265FD3"/>
    <w:rsid w:val="00270133"/>
    <w:rsid w:val="00284703"/>
    <w:rsid w:val="002A1AA4"/>
    <w:rsid w:val="002A2928"/>
    <w:rsid w:val="002A6CD7"/>
    <w:rsid w:val="002C443D"/>
    <w:rsid w:val="002D13F7"/>
    <w:rsid w:val="002D7C1E"/>
    <w:rsid w:val="002E2410"/>
    <w:rsid w:val="002F3CB1"/>
    <w:rsid w:val="002F603C"/>
    <w:rsid w:val="00305182"/>
    <w:rsid w:val="00317013"/>
    <w:rsid w:val="00322393"/>
    <w:rsid w:val="00324E80"/>
    <w:rsid w:val="00335168"/>
    <w:rsid w:val="00341C11"/>
    <w:rsid w:val="00352094"/>
    <w:rsid w:val="003542F2"/>
    <w:rsid w:val="00357B4E"/>
    <w:rsid w:val="003678BD"/>
    <w:rsid w:val="00371995"/>
    <w:rsid w:val="00374B0F"/>
    <w:rsid w:val="00386CDB"/>
    <w:rsid w:val="003A23CB"/>
    <w:rsid w:val="003A3387"/>
    <w:rsid w:val="003A3A71"/>
    <w:rsid w:val="003B6105"/>
    <w:rsid w:val="003F0E8D"/>
    <w:rsid w:val="003F7038"/>
    <w:rsid w:val="0040034D"/>
    <w:rsid w:val="00403482"/>
    <w:rsid w:val="00407EAC"/>
    <w:rsid w:val="00411248"/>
    <w:rsid w:val="004214D2"/>
    <w:rsid w:val="004261B3"/>
    <w:rsid w:val="0043225A"/>
    <w:rsid w:val="00436F4B"/>
    <w:rsid w:val="004401A6"/>
    <w:rsid w:val="00443077"/>
    <w:rsid w:val="004477DB"/>
    <w:rsid w:val="00463A6C"/>
    <w:rsid w:val="00466613"/>
    <w:rsid w:val="00474FA5"/>
    <w:rsid w:val="004807EF"/>
    <w:rsid w:val="00480D7D"/>
    <w:rsid w:val="00484968"/>
    <w:rsid w:val="00490E79"/>
    <w:rsid w:val="004A7133"/>
    <w:rsid w:val="004B2F61"/>
    <w:rsid w:val="004B4298"/>
    <w:rsid w:val="004B5134"/>
    <w:rsid w:val="004B6E28"/>
    <w:rsid w:val="004C4EC6"/>
    <w:rsid w:val="004D2866"/>
    <w:rsid w:val="004D7709"/>
    <w:rsid w:val="004E67F1"/>
    <w:rsid w:val="004E7368"/>
    <w:rsid w:val="00501078"/>
    <w:rsid w:val="0052185B"/>
    <w:rsid w:val="00523EB0"/>
    <w:rsid w:val="00532AD0"/>
    <w:rsid w:val="00535EE4"/>
    <w:rsid w:val="0055192C"/>
    <w:rsid w:val="00551CB3"/>
    <w:rsid w:val="00560E42"/>
    <w:rsid w:val="00562FC5"/>
    <w:rsid w:val="00565487"/>
    <w:rsid w:val="00572707"/>
    <w:rsid w:val="00575AF3"/>
    <w:rsid w:val="005827E6"/>
    <w:rsid w:val="00594037"/>
    <w:rsid w:val="005A0555"/>
    <w:rsid w:val="005A2C27"/>
    <w:rsid w:val="005A3351"/>
    <w:rsid w:val="005A4DDC"/>
    <w:rsid w:val="005C0356"/>
    <w:rsid w:val="005C25EC"/>
    <w:rsid w:val="005E06DB"/>
    <w:rsid w:val="005F1F85"/>
    <w:rsid w:val="005F6C79"/>
    <w:rsid w:val="006206C8"/>
    <w:rsid w:val="0062595C"/>
    <w:rsid w:val="00630A69"/>
    <w:rsid w:val="0065179F"/>
    <w:rsid w:val="00651CE0"/>
    <w:rsid w:val="0067114C"/>
    <w:rsid w:val="00675277"/>
    <w:rsid w:val="00681C30"/>
    <w:rsid w:val="00682E7F"/>
    <w:rsid w:val="00690F5E"/>
    <w:rsid w:val="00693B10"/>
    <w:rsid w:val="006A6784"/>
    <w:rsid w:val="006B2CEC"/>
    <w:rsid w:val="006B3DFC"/>
    <w:rsid w:val="006D0195"/>
    <w:rsid w:val="006D3AB6"/>
    <w:rsid w:val="006E3749"/>
    <w:rsid w:val="006E5DA2"/>
    <w:rsid w:val="006E7279"/>
    <w:rsid w:val="006F281D"/>
    <w:rsid w:val="006F5AA0"/>
    <w:rsid w:val="00702FBF"/>
    <w:rsid w:val="007038F0"/>
    <w:rsid w:val="007117BC"/>
    <w:rsid w:val="007117F1"/>
    <w:rsid w:val="00721CCB"/>
    <w:rsid w:val="00733B4A"/>
    <w:rsid w:val="00740F02"/>
    <w:rsid w:val="0074259B"/>
    <w:rsid w:val="007517BF"/>
    <w:rsid w:val="00757F7D"/>
    <w:rsid w:val="00761477"/>
    <w:rsid w:val="00776B05"/>
    <w:rsid w:val="007801E6"/>
    <w:rsid w:val="0079022B"/>
    <w:rsid w:val="00792C51"/>
    <w:rsid w:val="00794C1F"/>
    <w:rsid w:val="007A130F"/>
    <w:rsid w:val="007A7FF1"/>
    <w:rsid w:val="007B21DE"/>
    <w:rsid w:val="007C05BB"/>
    <w:rsid w:val="007D08AF"/>
    <w:rsid w:val="007D3678"/>
    <w:rsid w:val="007F4B17"/>
    <w:rsid w:val="00806D21"/>
    <w:rsid w:val="0081043F"/>
    <w:rsid w:val="00816C2A"/>
    <w:rsid w:val="00822ABB"/>
    <w:rsid w:val="00833A3A"/>
    <w:rsid w:val="0085073B"/>
    <w:rsid w:val="0085224D"/>
    <w:rsid w:val="00856010"/>
    <w:rsid w:val="008745FD"/>
    <w:rsid w:val="00884E68"/>
    <w:rsid w:val="008850C5"/>
    <w:rsid w:val="008871B9"/>
    <w:rsid w:val="008A5D8C"/>
    <w:rsid w:val="008A69EB"/>
    <w:rsid w:val="008A6C96"/>
    <w:rsid w:val="008B306D"/>
    <w:rsid w:val="008B57BE"/>
    <w:rsid w:val="008B5B07"/>
    <w:rsid w:val="008B66F2"/>
    <w:rsid w:val="008C1E77"/>
    <w:rsid w:val="008C7F64"/>
    <w:rsid w:val="008D2FEF"/>
    <w:rsid w:val="008E0CEE"/>
    <w:rsid w:val="008E2C8E"/>
    <w:rsid w:val="008E4516"/>
    <w:rsid w:val="008E5284"/>
    <w:rsid w:val="008F21D4"/>
    <w:rsid w:val="008F7A05"/>
    <w:rsid w:val="009012B6"/>
    <w:rsid w:val="00917976"/>
    <w:rsid w:val="009228A0"/>
    <w:rsid w:val="009277C0"/>
    <w:rsid w:val="00937834"/>
    <w:rsid w:val="00942647"/>
    <w:rsid w:val="00950661"/>
    <w:rsid w:val="00951363"/>
    <w:rsid w:val="00951499"/>
    <w:rsid w:val="00964E2B"/>
    <w:rsid w:val="00982886"/>
    <w:rsid w:val="00991EE5"/>
    <w:rsid w:val="009A1D3C"/>
    <w:rsid w:val="009B21F3"/>
    <w:rsid w:val="009B59F4"/>
    <w:rsid w:val="009C4FCE"/>
    <w:rsid w:val="009D7DC0"/>
    <w:rsid w:val="00A12A7E"/>
    <w:rsid w:val="00A51E0E"/>
    <w:rsid w:val="00A535E3"/>
    <w:rsid w:val="00A541BB"/>
    <w:rsid w:val="00A56B8A"/>
    <w:rsid w:val="00A71BFB"/>
    <w:rsid w:val="00A970B1"/>
    <w:rsid w:val="00AB08FA"/>
    <w:rsid w:val="00AB5981"/>
    <w:rsid w:val="00AB6BA4"/>
    <w:rsid w:val="00AB7A80"/>
    <w:rsid w:val="00AB7D36"/>
    <w:rsid w:val="00AC03D8"/>
    <w:rsid w:val="00AC3CCA"/>
    <w:rsid w:val="00AC6BAC"/>
    <w:rsid w:val="00AE05F7"/>
    <w:rsid w:val="00AE28E5"/>
    <w:rsid w:val="00AF3B1E"/>
    <w:rsid w:val="00AF5E77"/>
    <w:rsid w:val="00B007A1"/>
    <w:rsid w:val="00B06F1C"/>
    <w:rsid w:val="00B20193"/>
    <w:rsid w:val="00B42F92"/>
    <w:rsid w:val="00B47C2B"/>
    <w:rsid w:val="00B47EC4"/>
    <w:rsid w:val="00B57BEE"/>
    <w:rsid w:val="00B6007A"/>
    <w:rsid w:val="00B61E67"/>
    <w:rsid w:val="00B62E4D"/>
    <w:rsid w:val="00B67261"/>
    <w:rsid w:val="00B727A4"/>
    <w:rsid w:val="00B85C13"/>
    <w:rsid w:val="00B94BEB"/>
    <w:rsid w:val="00BA34ED"/>
    <w:rsid w:val="00BA56C9"/>
    <w:rsid w:val="00BB3C2B"/>
    <w:rsid w:val="00BB514B"/>
    <w:rsid w:val="00BB6983"/>
    <w:rsid w:val="00BC6336"/>
    <w:rsid w:val="00BD0E06"/>
    <w:rsid w:val="00BF77EE"/>
    <w:rsid w:val="00C01C00"/>
    <w:rsid w:val="00C02612"/>
    <w:rsid w:val="00C32A39"/>
    <w:rsid w:val="00C35987"/>
    <w:rsid w:val="00C366CD"/>
    <w:rsid w:val="00C40E87"/>
    <w:rsid w:val="00C44CEE"/>
    <w:rsid w:val="00C50FB2"/>
    <w:rsid w:val="00C57B55"/>
    <w:rsid w:val="00C74374"/>
    <w:rsid w:val="00C75095"/>
    <w:rsid w:val="00C831C2"/>
    <w:rsid w:val="00C84590"/>
    <w:rsid w:val="00C84CAF"/>
    <w:rsid w:val="00C969B3"/>
    <w:rsid w:val="00CA1AF8"/>
    <w:rsid w:val="00CA79DB"/>
    <w:rsid w:val="00CC7637"/>
    <w:rsid w:val="00CD2CD5"/>
    <w:rsid w:val="00CD307B"/>
    <w:rsid w:val="00CD36D0"/>
    <w:rsid w:val="00CE219F"/>
    <w:rsid w:val="00CE6911"/>
    <w:rsid w:val="00CF4666"/>
    <w:rsid w:val="00D04519"/>
    <w:rsid w:val="00D369C4"/>
    <w:rsid w:val="00D37D2F"/>
    <w:rsid w:val="00D5100C"/>
    <w:rsid w:val="00D77D8B"/>
    <w:rsid w:val="00D960FF"/>
    <w:rsid w:val="00DA17C4"/>
    <w:rsid w:val="00DA23E4"/>
    <w:rsid w:val="00DA48CA"/>
    <w:rsid w:val="00DC291B"/>
    <w:rsid w:val="00DD50C2"/>
    <w:rsid w:val="00DF1AD0"/>
    <w:rsid w:val="00DF5A6A"/>
    <w:rsid w:val="00E0744A"/>
    <w:rsid w:val="00E11878"/>
    <w:rsid w:val="00E2239E"/>
    <w:rsid w:val="00E31D72"/>
    <w:rsid w:val="00E44053"/>
    <w:rsid w:val="00E47AB3"/>
    <w:rsid w:val="00E520AB"/>
    <w:rsid w:val="00E525EC"/>
    <w:rsid w:val="00E73E4A"/>
    <w:rsid w:val="00E76F61"/>
    <w:rsid w:val="00EB4640"/>
    <w:rsid w:val="00EB7E6E"/>
    <w:rsid w:val="00EC728B"/>
    <w:rsid w:val="00EC79FD"/>
    <w:rsid w:val="00ED22ED"/>
    <w:rsid w:val="00ED49E4"/>
    <w:rsid w:val="00ED6A50"/>
    <w:rsid w:val="00EE5DCD"/>
    <w:rsid w:val="00EF20B0"/>
    <w:rsid w:val="00EF28F6"/>
    <w:rsid w:val="00F01551"/>
    <w:rsid w:val="00F057E9"/>
    <w:rsid w:val="00F064D3"/>
    <w:rsid w:val="00F14ABB"/>
    <w:rsid w:val="00F14CA4"/>
    <w:rsid w:val="00F20DE9"/>
    <w:rsid w:val="00F31FCB"/>
    <w:rsid w:val="00F70C4F"/>
    <w:rsid w:val="00F750C2"/>
    <w:rsid w:val="00F801AC"/>
    <w:rsid w:val="00F83DD7"/>
    <w:rsid w:val="00F947E8"/>
    <w:rsid w:val="00F95045"/>
    <w:rsid w:val="00FA638E"/>
    <w:rsid w:val="00FC5CEE"/>
    <w:rsid w:val="00FC6C0F"/>
    <w:rsid w:val="00FE1038"/>
    <w:rsid w:val="00FE4256"/>
    <w:rsid w:val="00FF28DF"/>
    <w:rsid w:val="00FF32C5"/>
    <w:rsid w:val="00FF6620"/>
    <w:rsid w:val="01525F9E"/>
    <w:rsid w:val="027C41D4"/>
    <w:rsid w:val="03EB61A7"/>
    <w:rsid w:val="044A6160"/>
    <w:rsid w:val="04622A7C"/>
    <w:rsid w:val="05E95B5C"/>
    <w:rsid w:val="064A5629"/>
    <w:rsid w:val="065A5268"/>
    <w:rsid w:val="06CE0008"/>
    <w:rsid w:val="07C8221E"/>
    <w:rsid w:val="07C82CA9"/>
    <w:rsid w:val="08234384"/>
    <w:rsid w:val="083E02C2"/>
    <w:rsid w:val="08B03A5B"/>
    <w:rsid w:val="08EB30F3"/>
    <w:rsid w:val="09927634"/>
    <w:rsid w:val="0A2E773B"/>
    <w:rsid w:val="0BB35A1E"/>
    <w:rsid w:val="0BC77592"/>
    <w:rsid w:val="0C706DB8"/>
    <w:rsid w:val="0C806114"/>
    <w:rsid w:val="0D306CF4"/>
    <w:rsid w:val="0D743636"/>
    <w:rsid w:val="0D8643D8"/>
    <w:rsid w:val="0DA32A3E"/>
    <w:rsid w:val="0E833609"/>
    <w:rsid w:val="0E8869F3"/>
    <w:rsid w:val="0FCD420F"/>
    <w:rsid w:val="0FFC45E4"/>
    <w:rsid w:val="10A84CE6"/>
    <w:rsid w:val="118C11EC"/>
    <w:rsid w:val="128537C2"/>
    <w:rsid w:val="133833D9"/>
    <w:rsid w:val="141352AC"/>
    <w:rsid w:val="16041350"/>
    <w:rsid w:val="17A27A59"/>
    <w:rsid w:val="19355CC5"/>
    <w:rsid w:val="19B4308D"/>
    <w:rsid w:val="1A8029BD"/>
    <w:rsid w:val="1AE6371B"/>
    <w:rsid w:val="1C1C67A5"/>
    <w:rsid w:val="1CA5324B"/>
    <w:rsid w:val="1DC40057"/>
    <w:rsid w:val="1E8E0351"/>
    <w:rsid w:val="1E955484"/>
    <w:rsid w:val="1EBA5AAC"/>
    <w:rsid w:val="1F3364BE"/>
    <w:rsid w:val="206A094A"/>
    <w:rsid w:val="211F1734"/>
    <w:rsid w:val="21C55DAB"/>
    <w:rsid w:val="222A6D3B"/>
    <w:rsid w:val="22454AAB"/>
    <w:rsid w:val="22F92B1F"/>
    <w:rsid w:val="231730E0"/>
    <w:rsid w:val="233A379A"/>
    <w:rsid w:val="29410CF7"/>
    <w:rsid w:val="29C24747"/>
    <w:rsid w:val="2A661DBD"/>
    <w:rsid w:val="2AC9296F"/>
    <w:rsid w:val="2BEF7F55"/>
    <w:rsid w:val="2CFE6E74"/>
    <w:rsid w:val="2D053ED4"/>
    <w:rsid w:val="2D1C105B"/>
    <w:rsid w:val="2EA6073F"/>
    <w:rsid w:val="2EC4391B"/>
    <w:rsid w:val="2FA51A66"/>
    <w:rsid w:val="31041621"/>
    <w:rsid w:val="317533AF"/>
    <w:rsid w:val="31A5501E"/>
    <w:rsid w:val="31A661D3"/>
    <w:rsid w:val="31DF34BF"/>
    <w:rsid w:val="33366407"/>
    <w:rsid w:val="342D3D09"/>
    <w:rsid w:val="35211654"/>
    <w:rsid w:val="35404839"/>
    <w:rsid w:val="378D3F39"/>
    <w:rsid w:val="378F47CF"/>
    <w:rsid w:val="38713C79"/>
    <w:rsid w:val="38C40B2E"/>
    <w:rsid w:val="3951020F"/>
    <w:rsid w:val="3C1C08F2"/>
    <w:rsid w:val="3D4134B0"/>
    <w:rsid w:val="3D5F6A55"/>
    <w:rsid w:val="3D8B18EC"/>
    <w:rsid w:val="3EFE69D5"/>
    <w:rsid w:val="3F9F2443"/>
    <w:rsid w:val="403B570F"/>
    <w:rsid w:val="40844CB8"/>
    <w:rsid w:val="40C14999"/>
    <w:rsid w:val="40CB6D8B"/>
    <w:rsid w:val="418D78E7"/>
    <w:rsid w:val="432E1E4F"/>
    <w:rsid w:val="43434521"/>
    <w:rsid w:val="451F76A5"/>
    <w:rsid w:val="45FC590E"/>
    <w:rsid w:val="46815298"/>
    <w:rsid w:val="46B9747D"/>
    <w:rsid w:val="46C07876"/>
    <w:rsid w:val="47224D0F"/>
    <w:rsid w:val="47F646ED"/>
    <w:rsid w:val="493026D1"/>
    <w:rsid w:val="498F4DFA"/>
    <w:rsid w:val="4A000A2C"/>
    <w:rsid w:val="4A9F6714"/>
    <w:rsid w:val="4D123792"/>
    <w:rsid w:val="4D8F5636"/>
    <w:rsid w:val="4DEA4CF4"/>
    <w:rsid w:val="4EB64BD7"/>
    <w:rsid w:val="504538BE"/>
    <w:rsid w:val="5183799A"/>
    <w:rsid w:val="51E52377"/>
    <w:rsid w:val="520B25F3"/>
    <w:rsid w:val="542B3971"/>
    <w:rsid w:val="55F12998"/>
    <w:rsid w:val="56D77999"/>
    <w:rsid w:val="57592C33"/>
    <w:rsid w:val="57B530E3"/>
    <w:rsid w:val="5A3A3F5E"/>
    <w:rsid w:val="5A5D31A1"/>
    <w:rsid w:val="5A916862"/>
    <w:rsid w:val="5E6141BD"/>
    <w:rsid w:val="5F152BA4"/>
    <w:rsid w:val="5F862461"/>
    <w:rsid w:val="60E247E8"/>
    <w:rsid w:val="645C5D82"/>
    <w:rsid w:val="64AA4C52"/>
    <w:rsid w:val="66385495"/>
    <w:rsid w:val="67CC6DC1"/>
    <w:rsid w:val="68A5233C"/>
    <w:rsid w:val="68A61FE6"/>
    <w:rsid w:val="68AA773C"/>
    <w:rsid w:val="68FE74B6"/>
    <w:rsid w:val="69166F99"/>
    <w:rsid w:val="697417A7"/>
    <w:rsid w:val="6A6A6801"/>
    <w:rsid w:val="6B1158C1"/>
    <w:rsid w:val="6BA107EF"/>
    <w:rsid w:val="6D381B3F"/>
    <w:rsid w:val="6D667267"/>
    <w:rsid w:val="6E315BD0"/>
    <w:rsid w:val="6E46551E"/>
    <w:rsid w:val="70C52A5D"/>
    <w:rsid w:val="71375303"/>
    <w:rsid w:val="71787187"/>
    <w:rsid w:val="73A74580"/>
    <w:rsid w:val="75427164"/>
    <w:rsid w:val="754D0344"/>
    <w:rsid w:val="75526B58"/>
    <w:rsid w:val="76492A87"/>
    <w:rsid w:val="76DE48DA"/>
    <w:rsid w:val="77DD7EE5"/>
    <w:rsid w:val="78827E74"/>
    <w:rsid w:val="792A11BD"/>
    <w:rsid w:val="79C37937"/>
    <w:rsid w:val="7A671C50"/>
    <w:rsid w:val="7AD86E13"/>
    <w:rsid w:val="7CBD0677"/>
    <w:rsid w:val="7D350B5F"/>
    <w:rsid w:val="7DDF0E4D"/>
    <w:rsid w:val="7DE14619"/>
    <w:rsid w:val="7DEC4B61"/>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4">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黑体" w:eastAsia="黑体"/>
      <w:color w:val="000000"/>
      <w:sz w:val="36"/>
    </w:rPr>
  </w:style>
  <w:style w:type="paragraph" w:styleId="3">
    <w:name w:val="Body Text Indent"/>
    <w:basedOn w:val="1"/>
    <w:qFormat/>
    <w:uiPriority w:val="0"/>
    <w:pPr>
      <w:ind w:right="-693" w:firstLine="640"/>
    </w:pPr>
  </w:style>
  <w:style w:type="paragraph" w:styleId="4">
    <w:name w:val="Plain Text"/>
    <w:basedOn w:val="1"/>
    <w:qFormat/>
    <w:uiPriority w:val="0"/>
    <w:rPr>
      <w:rFonts w:ascii="宋体" w:hAnsi="Courier New" w:eastAsia="宋体"/>
      <w:sz w:val="21"/>
      <w:szCs w:val="24"/>
    </w:rPr>
  </w:style>
  <w:style w:type="paragraph" w:styleId="5">
    <w:name w:val="Date"/>
    <w:basedOn w:val="1"/>
    <w:next w:val="1"/>
    <w:qFormat/>
    <w:uiPriority w:val="0"/>
    <w:rPr>
      <w:rFonts w:ascii="宋体" w:eastAsia="宋体"/>
      <w:sz w:val="28"/>
    </w:r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Indent 3"/>
    <w:basedOn w:val="1"/>
    <w:qFormat/>
    <w:uiPriority w:val="0"/>
    <w:pPr>
      <w:spacing w:line="560" w:lineRule="exact"/>
      <w:ind w:firstLine="615"/>
    </w:pPr>
  </w:style>
  <w:style w:type="paragraph" w:styleId="11">
    <w:name w:val="Title"/>
    <w:basedOn w:val="1"/>
    <w:next w:val="1"/>
    <w:link w:val="17"/>
    <w:qFormat/>
    <w:uiPriority w:val="0"/>
    <w:pPr>
      <w:spacing w:before="240" w:after="60"/>
      <w:jc w:val="center"/>
      <w:outlineLvl w:val="0"/>
    </w:pPr>
    <w:rPr>
      <w:rFonts w:ascii="Cambria" w:hAnsi="Cambria" w:eastAsia="宋体"/>
      <w:b/>
      <w:bCs/>
      <w:sz w:val="21"/>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cs="Times New Roman"/>
    </w:rPr>
  </w:style>
  <w:style w:type="character" w:styleId="16">
    <w:name w:val="Hyperlink"/>
    <w:basedOn w:val="14"/>
    <w:qFormat/>
    <w:uiPriority w:val="0"/>
    <w:rPr>
      <w:rFonts w:cs="Times New Roman"/>
      <w:color w:val="0000FF"/>
      <w:u w:val="single"/>
    </w:rPr>
  </w:style>
  <w:style w:type="character" w:customStyle="1" w:styleId="17">
    <w:name w:val="标题 Char"/>
    <w:basedOn w:val="14"/>
    <w:link w:val="11"/>
    <w:qFormat/>
    <w:locked/>
    <w:uiPriority w:val="0"/>
    <w:rPr>
      <w:rFonts w:ascii="Cambria" w:hAnsi="Cambria" w:eastAsia="宋体" w:cs="Times New Roman"/>
      <w:b/>
      <w:bCs/>
      <w:kern w:val="2"/>
      <w:sz w:val="32"/>
      <w:szCs w:val="32"/>
      <w:lang w:val="en-US" w:eastAsia="zh-CN" w:bidi="ar-SA"/>
    </w:rPr>
  </w:style>
  <w:style w:type="paragraph" w:customStyle="1" w:styleId="18">
    <w:name w:val="p0"/>
    <w:basedOn w:val="1"/>
    <w:qFormat/>
    <w:uiPriority w:val="0"/>
    <w:pPr>
      <w:widowControl/>
    </w:pPr>
    <w:rPr>
      <w:rFonts w:ascii="Calibri" w:hAnsi="Calibri" w:eastAsia="宋体" w:cs="宋体"/>
      <w:kern w:val="0"/>
      <w:sz w:val="21"/>
      <w:szCs w:val="21"/>
    </w:rPr>
  </w:style>
  <w:style w:type="paragraph" w:customStyle="1" w:styleId="19">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Char"/>
    <w:basedOn w:val="1"/>
    <w:qFormat/>
    <w:uiPriority w:val="0"/>
    <w:rPr>
      <w:rFonts w:eastAsia="宋体"/>
      <w:sz w:val="21"/>
      <w:szCs w:val="24"/>
    </w:rPr>
  </w:style>
  <w:style w:type="paragraph" w:customStyle="1" w:styleId="21">
    <w:name w:val="正文1"/>
    <w:basedOn w:val="1"/>
    <w:qFormat/>
    <w:uiPriority w:val="0"/>
    <w:pPr>
      <w:widowControl/>
      <w:spacing w:after="300" w:line="360" w:lineRule="atLeast"/>
      <w:jc w:val="left"/>
    </w:pPr>
    <w:rPr>
      <w:rFonts w:ascii="宋体" w:hAnsi="宋体" w:eastAsia="宋体" w:cs="宋体"/>
      <w:kern w:val="0"/>
      <w:sz w:val="21"/>
      <w:szCs w:val="21"/>
    </w:rPr>
  </w:style>
  <w:style w:type="paragraph" w:customStyle="1" w:styleId="2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A18B32-C844-4BE6-9654-B2BE2271C8B0}">
  <ds:schemaRefs/>
</ds:datastoreItem>
</file>

<file path=docProps/app.xml><?xml version="1.0" encoding="utf-8"?>
<Properties xmlns="http://schemas.openxmlformats.org/officeDocument/2006/extended-properties" xmlns:vt="http://schemas.openxmlformats.org/officeDocument/2006/docPropsVTypes">
  <Template>文件</Template>
  <Company>湖北省教育厅</Company>
  <Pages>2</Pages>
  <Words>920</Words>
  <Characters>936</Characters>
  <Lines>38</Lines>
  <Paragraphs>10</Paragraphs>
  <TotalTime>8</TotalTime>
  <ScaleCrop>false</ScaleCrop>
  <LinksUpToDate>false</LinksUpToDate>
  <CharactersWithSpaces>995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2017-06-16T01:34:00Z</dcterms:created>
  <dc:creator>许彬</dc:creator>
  <cp:lastModifiedBy>jmlx-c1</cp:lastModifiedBy>
  <cp:lastPrinted>2022-08-15T02:48:00Z</cp:lastPrinted>
  <dcterms:modified xsi:type="dcterms:W3CDTF">2022-08-24T07:51:50Z</dcterms:modified>
  <dc:title>鄂教〔2001〕2号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488E6625DA4F4F51BFD0399BCE204286</vt:lpwstr>
  </property>
</Properties>
</file>